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8" w:rsidRPr="0036602C" w:rsidRDefault="00540288" w:rsidP="00540288">
      <w:pPr>
        <w:ind w:right="-464"/>
        <w:jc w:val="center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Договор № _____</w:t>
      </w:r>
    </w:p>
    <w:p w:rsidR="00540288" w:rsidRDefault="00540288" w:rsidP="00540288">
      <w:pPr>
        <w:ind w:right="-464"/>
        <w:jc w:val="center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на проживание </w:t>
      </w:r>
      <w:r w:rsidR="00635200">
        <w:rPr>
          <w:color w:val="000000"/>
          <w:sz w:val="20"/>
          <w:szCs w:val="20"/>
        </w:rPr>
        <w:t xml:space="preserve"> </w:t>
      </w:r>
      <w:proofErr w:type="gramStart"/>
      <w:r w:rsidR="00635200">
        <w:rPr>
          <w:color w:val="000000"/>
          <w:sz w:val="20"/>
          <w:szCs w:val="20"/>
        </w:rPr>
        <w:t>обучающихся</w:t>
      </w:r>
      <w:proofErr w:type="gramEnd"/>
      <w:r w:rsidRPr="0036602C">
        <w:rPr>
          <w:color w:val="000000"/>
          <w:sz w:val="20"/>
          <w:szCs w:val="20"/>
        </w:rPr>
        <w:t xml:space="preserve"> </w:t>
      </w:r>
      <w:r w:rsidR="0063520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>в общежитии</w:t>
      </w:r>
    </w:p>
    <w:p w:rsidR="00540288" w:rsidRPr="0036602C" w:rsidRDefault="00540288" w:rsidP="00540288">
      <w:pPr>
        <w:ind w:right="-464"/>
        <w:jc w:val="center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ГА</w:t>
      </w:r>
      <w:r w:rsidR="00C177B4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ОУ </w:t>
      </w:r>
      <w:r w:rsidR="00C177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«Бугульминский строительно-технический колледж»</w:t>
      </w:r>
    </w:p>
    <w:p w:rsidR="00540288" w:rsidRPr="0036602C" w:rsidRDefault="00540288" w:rsidP="00D10BBC">
      <w:pPr>
        <w:ind w:right="-1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Бугульма</w:t>
      </w:r>
      <w:r w:rsidRPr="0036602C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="005145A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</w:t>
      </w:r>
      <w:r w:rsidRPr="0036602C">
        <w:rPr>
          <w:color w:val="000000"/>
          <w:sz w:val="20"/>
          <w:szCs w:val="20"/>
        </w:rPr>
        <w:t xml:space="preserve">  </w:t>
      </w:r>
      <w:r w:rsidR="00D10BBC">
        <w:rPr>
          <w:color w:val="000000"/>
          <w:sz w:val="20"/>
          <w:szCs w:val="20"/>
        </w:rPr>
        <w:t xml:space="preserve">     </w:t>
      </w:r>
      <w:r w:rsidRPr="0036602C">
        <w:rPr>
          <w:color w:val="000000"/>
          <w:sz w:val="20"/>
          <w:szCs w:val="20"/>
        </w:rPr>
        <w:t>от ________________20</w:t>
      </w:r>
      <w:r>
        <w:rPr>
          <w:color w:val="000000"/>
          <w:sz w:val="20"/>
          <w:szCs w:val="20"/>
        </w:rPr>
        <w:t xml:space="preserve"> ___</w:t>
      </w:r>
      <w:r w:rsidRPr="0036602C">
        <w:rPr>
          <w:color w:val="000000"/>
          <w:sz w:val="20"/>
          <w:szCs w:val="20"/>
        </w:rPr>
        <w:t xml:space="preserve"> г.</w:t>
      </w:r>
    </w:p>
    <w:p w:rsidR="00540288" w:rsidRPr="0036602C" w:rsidRDefault="00635200" w:rsidP="00540288">
      <w:pPr>
        <w:ind w:right="-4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40288" w:rsidRPr="0036602C" w:rsidRDefault="00540288" w:rsidP="00540288">
      <w:pPr>
        <w:ind w:right="-464"/>
        <w:rPr>
          <w:color w:val="000000"/>
          <w:sz w:val="20"/>
          <w:szCs w:val="20"/>
        </w:rPr>
      </w:pPr>
    </w:p>
    <w:p w:rsidR="00635200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Государственное автономное </w:t>
      </w:r>
      <w:r w:rsidR="00422BE3">
        <w:rPr>
          <w:color w:val="000000"/>
          <w:sz w:val="20"/>
          <w:szCs w:val="20"/>
        </w:rPr>
        <w:t xml:space="preserve">профессиональное образовательное учреждение </w:t>
      </w:r>
      <w:r w:rsidRPr="0036602C">
        <w:rPr>
          <w:color w:val="000000"/>
          <w:sz w:val="20"/>
          <w:szCs w:val="20"/>
        </w:rPr>
        <w:t xml:space="preserve">Республики </w:t>
      </w:r>
      <w:r>
        <w:rPr>
          <w:color w:val="000000"/>
          <w:sz w:val="20"/>
          <w:szCs w:val="20"/>
        </w:rPr>
        <w:t xml:space="preserve"> Татарстан</w:t>
      </w:r>
      <w:r w:rsidRPr="003660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Бугульминский строительно-технический колледж»</w:t>
      </w:r>
      <w:r w:rsidRPr="0036602C">
        <w:rPr>
          <w:color w:val="000000"/>
          <w:sz w:val="20"/>
          <w:szCs w:val="20"/>
        </w:rPr>
        <w:t xml:space="preserve"> (далее – ГА</w:t>
      </w:r>
      <w:r w:rsidR="00422BE3">
        <w:rPr>
          <w:color w:val="000000"/>
          <w:sz w:val="20"/>
          <w:szCs w:val="20"/>
        </w:rPr>
        <w:t>П</w:t>
      </w:r>
      <w:r w:rsidRPr="0036602C">
        <w:rPr>
          <w:color w:val="000000"/>
          <w:sz w:val="20"/>
          <w:szCs w:val="20"/>
        </w:rPr>
        <w:t xml:space="preserve">ОУ </w:t>
      </w:r>
      <w:r w:rsidR="00635200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БСТК</w:t>
      </w:r>
      <w:r w:rsidR="00635200"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), именуемый в дальнейшем </w:t>
      </w:r>
      <w:r w:rsidR="00635200">
        <w:rPr>
          <w:color w:val="000000"/>
          <w:sz w:val="20"/>
          <w:szCs w:val="20"/>
        </w:rPr>
        <w:t>«</w:t>
      </w:r>
      <w:r w:rsidRPr="0036602C">
        <w:rPr>
          <w:color w:val="000000"/>
          <w:sz w:val="20"/>
          <w:szCs w:val="20"/>
        </w:rPr>
        <w:t>Исполнитель</w:t>
      </w:r>
      <w:r w:rsidR="00635200"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, в лице директора </w:t>
      </w:r>
      <w:r>
        <w:rPr>
          <w:color w:val="000000"/>
          <w:sz w:val="20"/>
          <w:szCs w:val="20"/>
        </w:rPr>
        <w:t xml:space="preserve"> Маслова Александра Сергеевича</w:t>
      </w:r>
      <w:r w:rsidRPr="0036602C">
        <w:rPr>
          <w:color w:val="000000"/>
          <w:sz w:val="20"/>
          <w:szCs w:val="20"/>
        </w:rPr>
        <w:t xml:space="preserve">, действующего на основании Устава, с одной стороны, и родитель (законный представитель)  студента, именуемый в дальнейшем </w:t>
      </w:r>
      <w:r w:rsidR="00635200">
        <w:rPr>
          <w:color w:val="000000"/>
          <w:sz w:val="20"/>
          <w:szCs w:val="20"/>
        </w:rPr>
        <w:t>«</w:t>
      </w:r>
      <w:r w:rsidRPr="0036602C">
        <w:rPr>
          <w:color w:val="000000"/>
          <w:sz w:val="20"/>
          <w:szCs w:val="20"/>
        </w:rPr>
        <w:t>Заказчик</w:t>
      </w:r>
      <w:r w:rsidR="00635200"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, с другой стороны, </w:t>
      </w:r>
    </w:p>
    <w:p w:rsidR="00540288" w:rsidRPr="0036602C" w:rsidRDefault="00540288" w:rsidP="00635200">
      <w:pPr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______________________________________________________________________________</w:t>
      </w:r>
      <w:r w:rsidR="00CC68C3">
        <w:rPr>
          <w:color w:val="000000"/>
          <w:sz w:val="20"/>
          <w:szCs w:val="20"/>
        </w:rPr>
        <w:t>________________</w:t>
      </w:r>
    </w:p>
    <w:p w:rsidR="00540288" w:rsidRPr="0036602C" w:rsidRDefault="00540288" w:rsidP="00422BE3">
      <w:pPr>
        <w:jc w:val="center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(Ф.И.О. полностью одного из родителей (законного представителя))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и студент, именуемый в дальнейшем Потребитель с третьей стороны ______________________________________________________________________________</w:t>
      </w:r>
      <w:r w:rsidR="00CC68C3">
        <w:rPr>
          <w:color w:val="000000"/>
          <w:sz w:val="20"/>
          <w:szCs w:val="20"/>
        </w:rPr>
        <w:t>______________,</w:t>
      </w:r>
    </w:p>
    <w:p w:rsidR="00540288" w:rsidRPr="0036602C" w:rsidRDefault="00540288" w:rsidP="00422BE3">
      <w:pPr>
        <w:jc w:val="center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(ф.и.о. полностью </w:t>
      </w:r>
      <w:r w:rsidR="00635200">
        <w:rPr>
          <w:color w:val="000000"/>
          <w:sz w:val="20"/>
          <w:szCs w:val="20"/>
        </w:rPr>
        <w:t xml:space="preserve"> обучающегося</w:t>
      </w:r>
      <w:r w:rsidRPr="0036602C">
        <w:rPr>
          <w:color w:val="000000"/>
          <w:sz w:val="20"/>
          <w:szCs w:val="20"/>
        </w:rPr>
        <w:t>)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заключили настоящий договор о нижеследующем: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B07E56" w:rsidRDefault="00540288" w:rsidP="00635200">
      <w:pPr>
        <w:jc w:val="center"/>
        <w:rPr>
          <w:b/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>1. Предмет Договора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1.1. Исполнитель предоставляет для проживания с 01.09.</w:t>
      </w:r>
      <w:r>
        <w:rPr>
          <w:color w:val="000000"/>
          <w:sz w:val="20"/>
          <w:szCs w:val="20"/>
        </w:rPr>
        <w:t>20__</w:t>
      </w:r>
      <w:r w:rsidRPr="0036602C">
        <w:rPr>
          <w:color w:val="000000"/>
          <w:sz w:val="20"/>
          <w:szCs w:val="20"/>
        </w:rPr>
        <w:t xml:space="preserve"> г. по 30.06.20</w:t>
      </w:r>
      <w:r>
        <w:rPr>
          <w:color w:val="000000"/>
          <w:sz w:val="20"/>
          <w:szCs w:val="20"/>
        </w:rPr>
        <w:t xml:space="preserve"> __</w:t>
      </w:r>
      <w:r w:rsidR="00422BE3"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>г.</w:t>
      </w:r>
      <w:r w:rsidR="00422BE3">
        <w:rPr>
          <w:color w:val="000000"/>
          <w:sz w:val="20"/>
          <w:szCs w:val="20"/>
        </w:rPr>
        <w:t xml:space="preserve"> место в комнате общежития ГАПОУ</w:t>
      </w:r>
      <w:r>
        <w:rPr>
          <w:color w:val="000000"/>
          <w:sz w:val="20"/>
          <w:szCs w:val="20"/>
        </w:rPr>
        <w:t xml:space="preserve"> «</w:t>
      </w:r>
      <w:r w:rsidR="00635200">
        <w:rPr>
          <w:color w:val="000000"/>
          <w:sz w:val="20"/>
          <w:szCs w:val="20"/>
        </w:rPr>
        <w:t>БСТК</w:t>
      </w:r>
      <w:r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 по адресу: г. </w:t>
      </w:r>
      <w:r>
        <w:rPr>
          <w:color w:val="000000"/>
          <w:sz w:val="20"/>
          <w:szCs w:val="20"/>
        </w:rPr>
        <w:t xml:space="preserve"> Бугульма, ул. Ленина,127</w:t>
      </w:r>
      <w:r w:rsidRPr="0036602C">
        <w:rPr>
          <w:color w:val="000000"/>
          <w:sz w:val="20"/>
          <w:szCs w:val="20"/>
        </w:rPr>
        <w:t xml:space="preserve"> для временного проживания в нем.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1.2. Жилое помещение предоставляется в связи с обучением.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1.4. Настоящий Договор заключается на время обучения.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B07E56" w:rsidRDefault="00540288" w:rsidP="00635200">
      <w:pPr>
        <w:jc w:val="center"/>
        <w:rPr>
          <w:b/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>2. Права и обязанности Потребителя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2.1. Потребитель имеет право: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2.1.1. на использование жилого помещения для проживания;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2.1.2. на расторжение в любое время настоящего Договора.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Потребитель может иметь иные права, предусмотренные действующим законодательством.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2.2. Потребитель обязан: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2.2.1.использовать жилое помещение по назначению и в пределах, установленных Жилищным </w:t>
      </w:r>
      <w:hyperlink r:id="rId5" w:history="1">
        <w:r w:rsidRPr="0036602C">
          <w:rPr>
            <w:rStyle w:val="a3"/>
            <w:color w:val="000000"/>
            <w:sz w:val="20"/>
            <w:szCs w:val="20"/>
            <w:u w:val="none"/>
          </w:rPr>
          <w:t>кодексом</w:t>
        </w:r>
      </w:hyperlink>
      <w:r w:rsidRPr="0036602C">
        <w:rPr>
          <w:color w:val="000000"/>
          <w:sz w:val="20"/>
          <w:szCs w:val="20"/>
        </w:rPr>
        <w:t xml:space="preserve"> Российской Федерации;</w:t>
      </w:r>
    </w:p>
    <w:p w:rsidR="00540288" w:rsidRPr="0036602C" w:rsidRDefault="00635200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2.2.2.С</w:t>
      </w:r>
      <w:r w:rsidR="00540288" w:rsidRPr="0036602C">
        <w:rPr>
          <w:color w:val="000000"/>
          <w:sz w:val="20"/>
          <w:szCs w:val="20"/>
        </w:rPr>
        <w:t xml:space="preserve">облюдать </w:t>
      </w:r>
      <w:hyperlink r:id="rId6" w:history="1">
        <w:r w:rsidR="00540288" w:rsidRPr="0036602C">
          <w:rPr>
            <w:rStyle w:val="a3"/>
            <w:color w:val="000000"/>
            <w:sz w:val="20"/>
            <w:szCs w:val="20"/>
            <w:u w:val="none"/>
          </w:rPr>
          <w:t>правила</w:t>
        </w:r>
      </w:hyperlink>
      <w:r w:rsidR="00540288" w:rsidRPr="0036602C">
        <w:rPr>
          <w:color w:val="000000"/>
          <w:sz w:val="20"/>
          <w:szCs w:val="20"/>
        </w:rPr>
        <w:t xml:space="preserve"> пользования жилым помещением, правила внутреннего распорядка общежития, техники безопасности и пожарной безопасности, Положение о сту</w:t>
      </w:r>
      <w:r w:rsidR="00540288">
        <w:rPr>
          <w:color w:val="000000"/>
          <w:sz w:val="20"/>
          <w:szCs w:val="20"/>
        </w:rPr>
        <w:t>денческом общежитии ГА</w:t>
      </w:r>
      <w:r w:rsidR="00422BE3">
        <w:rPr>
          <w:color w:val="000000"/>
          <w:sz w:val="20"/>
          <w:szCs w:val="20"/>
        </w:rPr>
        <w:t>П</w:t>
      </w:r>
      <w:r w:rsidR="00540288">
        <w:rPr>
          <w:color w:val="000000"/>
          <w:sz w:val="20"/>
          <w:szCs w:val="20"/>
        </w:rPr>
        <w:t xml:space="preserve">ОУ </w:t>
      </w:r>
      <w:r w:rsidR="00422BE3">
        <w:rPr>
          <w:color w:val="000000"/>
          <w:sz w:val="20"/>
          <w:szCs w:val="20"/>
        </w:rPr>
        <w:t xml:space="preserve"> </w:t>
      </w:r>
      <w:r w:rsidR="00540288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БСТК</w:t>
      </w:r>
      <w:r w:rsidR="00540288">
        <w:rPr>
          <w:color w:val="000000"/>
          <w:sz w:val="20"/>
          <w:szCs w:val="20"/>
        </w:rPr>
        <w:t>»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2.2.3. обеспечивать сохранность жилого помещения;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2.2.5</w:t>
      </w:r>
      <w:r w:rsidRPr="0036602C">
        <w:rPr>
          <w:color w:val="000000"/>
          <w:sz w:val="20"/>
          <w:szCs w:val="20"/>
        </w:rPr>
        <w:t>. переселяться на время капитального ремонта общежития в другое жилое помещение, предоставленное Исполнителем (когда ремонт не может быть произведен без выселения). В случае отказа Потребителя от переселения в это жилое помещение Исполнитель может потребовать переселения в судебном порядке;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.2.6</w:t>
      </w:r>
      <w:r w:rsidR="00635200">
        <w:rPr>
          <w:color w:val="000000"/>
          <w:sz w:val="20"/>
          <w:szCs w:val="20"/>
        </w:rPr>
        <w:t>. Д</w:t>
      </w:r>
      <w:r w:rsidRPr="0036602C">
        <w:rPr>
          <w:color w:val="000000"/>
          <w:sz w:val="20"/>
          <w:szCs w:val="20"/>
        </w:rPr>
        <w:t>опускать в жилое помещение в любое время представителя Исполнителя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2.2.7</w:t>
      </w:r>
      <w:r w:rsidR="00635200">
        <w:rPr>
          <w:color w:val="000000"/>
          <w:sz w:val="20"/>
          <w:szCs w:val="20"/>
        </w:rPr>
        <w:t>. П</w:t>
      </w:r>
      <w:r w:rsidRPr="0036602C">
        <w:rPr>
          <w:color w:val="000000"/>
          <w:sz w:val="20"/>
          <w:szCs w:val="20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Исполнителю или в соответствующую эксплуатирующую либо управляющую организацию;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2.2.8</w:t>
      </w:r>
      <w:r w:rsidR="00635200">
        <w:rPr>
          <w:color w:val="000000"/>
          <w:sz w:val="20"/>
          <w:szCs w:val="20"/>
        </w:rPr>
        <w:t>. О</w:t>
      </w:r>
      <w:r w:rsidRPr="0036602C">
        <w:rPr>
          <w:color w:val="000000"/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2.2.11</w:t>
      </w:r>
      <w:r w:rsidR="00635200">
        <w:rPr>
          <w:color w:val="000000"/>
          <w:sz w:val="20"/>
          <w:szCs w:val="20"/>
        </w:rPr>
        <w:t>.П</w:t>
      </w:r>
      <w:r w:rsidRPr="0036602C">
        <w:rPr>
          <w:color w:val="000000"/>
          <w:sz w:val="20"/>
          <w:szCs w:val="20"/>
        </w:rPr>
        <w:t>ри освобождении жилого помещения сдать его в течение трех дней Исполнителю в надлежащем состоянии</w:t>
      </w:r>
      <w:r>
        <w:rPr>
          <w:color w:val="000000"/>
          <w:sz w:val="20"/>
          <w:szCs w:val="20"/>
        </w:rPr>
        <w:t>;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2.2.12</w:t>
      </w:r>
      <w:r w:rsidRPr="0036602C">
        <w:rPr>
          <w:color w:val="000000"/>
          <w:sz w:val="20"/>
          <w:szCs w:val="20"/>
        </w:rPr>
        <w:t>. при расторжении или прекращении настоящего Договора освободить жилое помещение. В случае отказа освободить жилое помещение Потребитель подлежит выселению в судебном порядке.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2.2.13</w:t>
      </w:r>
      <w:r w:rsidRPr="0036602C">
        <w:rPr>
          <w:color w:val="000000"/>
          <w:sz w:val="20"/>
          <w:szCs w:val="20"/>
        </w:rPr>
        <w:t>. При потере постельного белья и инвентаря, указанного в описи комнаты или причинение вреда имуществу общежития ГА</w:t>
      </w:r>
      <w:r w:rsidR="00422BE3">
        <w:rPr>
          <w:color w:val="000000"/>
          <w:sz w:val="20"/>
          <w:szCs w:val="20"/>
        </w:rPr>
        <w:t>ПОУ</w:t>
      </w:r>
      <w:r>
        <w:rPr>
          <w:color w:val="000000"/>
          <w:sz w:val="20"/>
          <w:szCs w:val="20"/>
        </w:rPr>
        <w:t xml:space="preserve"> «</w:t>
      </w:r>
      <w:r w:rsidR="00635200">
        <w:rPr>
          <w:color w:val="000000"/>
          <w:sz w:val="20"/>
          <w:szCs w:val="20"/>
        </w:rPr>
        <w:t>БСТК</w:t>
      </w:r>
      <w:r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>, Потребитель (Заказчик) обязан полностью возместить ущерб.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2.2.14</w:t>
      </w:r>
      <w:r w:rsidRPr="0036602C">
        <w:rPr>
          <w:color w:val="000000"/>
          <w:sz w:val="20"/>
          <w:szCs w:val="20"/>
        </w:rPr>
        <w:t>. Потребитель привлекается во внеурочное время к работам по самообслуживанию, благоустройству и озеленению территории общежития ГА</w:t>
      </w:r>
      <w:r w:rsidR="00422BE3">
        <w:rPr>
          <w:color w:val="000000"/>
          <w:sz w:val="20"/>
          <w:szCs w:val="20"/>
        </w:rPr>
        <w:t xml:space="preserve">ПОУ </w:t>
      </w:r>
      <w:r>
        <w:rPr>
          <w:color w:val="000000"/>
          <w:sz w:val="20"/>
          <w:szCs w:val="20"/>
        </w:rPr>
        <w:t>«</w:t>
      </w:r>
      <w:r w:rsidR="00635200">
        <w:rPr>
          <w:color w:val="000000"/>
          <w:sz w:val="20"/>
          <w:szCs w:val="20"/>
        </w:rPr>
        <w:t>БСТК»</w:t>
      </w:r>
      <w:r w:rsidRPr="0036602C">
        <w:rPr>
          <w:color w:val="000000"/>
          <w:sz w:val="20"/>
          <w:szCs w:val="20"/>
        </w:rPr>
        <w:t xml:space="preserve"> к  косметическому ремонту занимаемых им жилых комнат, систематических генеральных уборок, к  уборке территории в весенне-осенний период, очищении прилегающей территории от снега, мусора и к другим видам работ.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lastRenderedPageBreak/>
        <w:t>2.2.1</w:t>
      </w:r>
      <w:r>
        <w:rPr>
          <w:color w:val="000000"/>
          <w:sz w:val="20"/>
          <w:szCs w:val="20"/>
        </w:rPr>
        <w:t>5</w:t>
      </w:r>
      <w:r w:rsidRPr="0036602C">
        <w:rPr>
          <w:color w:val="000000"/>
          <w:sz w:val="20"/>
          <w:szCs w:val="20"/>
        </w:rPr>
        <w:t>.Потребитель обязуется не пользоваться энергоемкими и т.п. приборами в общежитии ГАОУ</w:t>
      </w:r>
      <w:r w:rsidR="00422B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635200">
        <w:rPr>
          <w:color w:val="000000"/>
          <w:sz w:val="20"/>
          <w:szCs w:val="20"/>
        </w:rPr>
        <w:t>БСТК</w:t>
      </w:r>
      <w:r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</w:t>
      </w:r>
    </w:p>
    <w:p w:rsidR="00540288" w:rsidRPr="0036602C" w:rsidRDefault="00540288" w:rsidP="00635200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2.2.16</w:t>
      </w:r>
      <w:r w:rsidRPr="0036602C">
        <w:rPr>
          <w:color w:val="000000"/>
          <w:sz w:val="20"/>
          <w:szCs w:val="20"/>
        </w:rPr>
        <w:t>. В случае п</w:t>
      </w:r>
      <w:r w:rsidR="00422BE3">
        <w:rPr>
          <w:color w:val="000000"/>
          <w:sz w:val="20"/>
          <w:szCs w:val="20"/>
        </w:rPr>
        <w:t>ричинения ущерба общежитию ГА</w:t>
      </w:r>
      <w:r w:rsidR="00635200">
        <w:rPr>
          <w:color w:val="000000"/>
          <w:sz w:val="20"/>
          <w:szCs w:val="20"/>
        </w:rPr>
        <w:t>П</w:t>
      </w:r>
      <w:r w:rsidR="00422BE3">
        <w:rPr>
          <w:color w:val="000000"/>
          <w:sz w:val="20"/>
          <w:szCs w:val="20"/>
        </w:rPr>
        <w:t>ОУ</w:t>
      </w:r>
      <w:r>
        <w:rPr>
          <w:color w:val="000000"/>
          <w:sz w:val="20"/>
          <w:szCs w:val="20"/>
        </w:rPr>
        <w:t xml:space="preserve"> «</w:t>
      </w:r>
      <w:r w:rsidR="00FA4759">
        <w:rPr>
          <w:color w:val="000000"/>
          <w:sz w:val="20"/>
          <w:szCs w:val="20"/>
        </w:rPr>
        <w:t>БСТК</w:t>
      </w:r>
      <w:r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 и неисполнению или ненадлежащего исполнения обязательств по настоящему договору Заказчик (Потребитель) обязан за свой счет в установленный Исполнителем срок возместить ущерб и обеспечить надлежащее исполнение обязательств по настоящему договору. В случае нарушения законодательства РФ и Р</w:t>
      </w:r>
      <w:r w:rsidR="00422BE3">
        <w:rPr>
          <w:color w:val="000000"/>
          <w:sz w:val="20"/>
          <w:szCs w:val="20"/>
        </w:rPr>
        <w:t>Т, локальных актов ГА</w:t>
      </w:r>
      <w:r w:rsidR="00FA4759">
        <w:rPr>
          <w:color w:val="000000"/>
          <w:sz w:val="20"/>
          <w:szCs w:val="20"/>
        </w:rPr>
        <w:t>П</w:t>
      </w:r>
      <w:r w:rsidR="00422BE3">
        <w:rPr>
          <w:color w:val="000000"/>
          <w:sz w:val="20"/>
          <w:szCs w:val="20"/>
        </w:rPr>
        <w:t>ОУ</w:t>
      </w:r>
      <w:r w:rsidRPr="003660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«</w:t>
      </w:r>
      <w:r w:rsidR="00FA4759">
        <w:rPr>
          <w:color w:val="000000"/>
          <w:sz w:val="20"/>
          <w:szCs w:val="20"/>
        </w:rPr>
        <w:t>БСТК»</w:t>
      </w:r>
      <w:r w:rsidRPr="0036602C">
        <w:rPr>
          <w:color w:val="000000"/>
          <w:sz w:val="20"/>
          <w:szCs w:val="20"/>
        </w:rPr>
        <w:t xml:space="preserve"> Потребитель (Заказчик) несет ответственность в соответствии с действующим законодательством.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B07E56" w:rsidRDefault="00540288" w:rsidP="00FA4759">
      <w:pPr>
        <w:jc w:val="center"/>
        <w:rPr>
          <w:b/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>3. Права и обязанности Исполнителя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36602C" w:rsidRDefault="00FA4759" w:rsidP="00FA475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40288" w:rsidRPr="0036602C">
        <w:rPr>
          <w:color w:val="000000"/>
          <w:sz w:val="20"/>
          <w:szCs w:val="20"/>
        </w:rPr>
        <w:t>3.1.Исполнитель имеет право: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3.1.1</w:t>
      </w:r>
      <w:r w:rsidRPr="0036602C">
        <w:rPr>
          <w:color w:val="000000"/>
          <w:sz w:val="20"/>
          <w:szCs w:val="20"/>
        </w:rPr>
        <w:t>. требовать расторжения настоящего Договора в случаях нарушения Потребителем (Заказчиком) жилищного законодательства и условий настоящего Договора.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>3.2.Исполнитель обязан: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3.2.1. передать Потребителю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Обеспечить ознакомление Заказчика (Потребителя) с правилами внутреннего распорядка общежития ГА</w:t>
      </w:r>
      <w:r w:rsidR="00422BE3">
        <w:rPr>
          <w:color w:val="000000"/>
          <w:sz w:val="20"/>
          <w:szCs w:val="20"/>
        </w:rPr>
        <w:t>П</w:t>
      </w:r>
      <w:r w:rsidRPr="0036602C">
        <w:rPr>
          <w:color w:val="000000"/>
          <w:sz w:val="20"/>
          <w:szCs w:val="20"/>
        </w:rPr>
        <w:t xml:space="preserve">ОУ </w:t>
      </w:r>
      <w:r>
        <w:rPr>
          <w:color w:val="000000"/>
          <w:sz w:val="20"/>
          <w:szCs w:val="20"/>
        </w:rPr>
        <w:t xml:space="preserve"> «</w:t>
      </w:r>
      <w:r w:rsidR="00FA4759">
        <w:rPr>
          <w:color w:val="000000"/>
          <w:sz w:val="20"/>
          <w:szCs w:val="20"/>
        </w:rPr>
        <w:t xml:space="preserve"> БСТК</w:t>
      </w:r>
      <w:r>
        <w:rPr>
          <w:color w:val="000000"/>
          <w:sz w:val="20"/>
          <w:szCs w:val="20"/>
        </w:rPr>
        <w:t>»</w:t>
      </w:r>
      <w:r w:rsidRPr="0036602C">
        <w:rPr>
          <w:color w:val="000000"/>
          <w:sz w:val="20"/>
          <w:szCs w:val="20"/>
        </w:rPr>
        <w:t xml:space="preserve"> под роспись;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3.2.2. принимать участие в надлежащем содержании и ремонте общего имущества, в котором находится жилое помещение;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3.2.3. осуществлять текущий и капитальный ремонт жилого помещения;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3.2.4. информировать Потребителя о проведении капитального ремонта или реконструкции общежития не </w:t>
      </w:r>
      <w:proofErr w:type="gramStart"/>
      <w:r w:rsidRPr="0036602C">
        <w:rPr>
          <w:color w:val="000000"/>
          <w:sz w:val="20"/>
          <w:szCs w:val="20"/>
        </w:rPr>
        <w:t>позднее</w:t>
      </w:r>
      <w:proofErr w:type="gramEnd"/>
      <w:r w:rsidRPr="0036602C">
        <w:rPr>
          <w:color w:val="000000"/>
          <w:sz w:val="20"/>
          <w:szCs w:val="20"/>
        </w:rPr>
        <w:t xml:space="preserve"> чем за 30 дней до начала работ;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3.2.5.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3.2.6.обеспечивать предоставление Потребителю коммунальных услуг;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3.2.7. принять в установленные настоящим Договором сроки жилое помещение у Потребителя с соблюдением условий;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3.2.8. соблюдать при переустройстве и перепланировке жилого помещения требования, установленные Жилищным </w:t>
      </w:r>
      <w:hyperlink r:id="rId7" w:history="1">
        <w:r w:rsidRPr="0036602C">
          <w:rPr>
            <w:rStyle w:val="a3"/>
            <w:color w:val="000000"/>
            <w:sz w:val="20"/>
            <w:szCs w:val="20"/>
            <w:u w:val="none"/>
          </w:rPr>
          <w:t>кодексом</w:t>
        </w:r>
      </w:hyperlink>
      <w:r w:rsidRPr="0036602C">
        <w:rPr>
          <w:color w:val="000000"/>
          <w:sz w:val="20"/>
          <w:szCs w:val="20"/>
        </w:rPr>
        <w:t xml:space="preserve"> Российской Федерации. 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Исполнитель </w:t>
      </w:r>
      <w:proofErr w:type="gramStart"/>
      <w:r w:rsidRPr="0036602C">
        <w:rPr>
          <w:color w:val="000000"/>
          <w:sz w:val="20"/>
          <w:szCs w:val="20"/>
        </w:rPr>
        <w:t>несет иные обязанности</w:t>
      </w:r>
      <w:proofErr w:type="gramEnd"/>
      <w:r w:rsidRPr="0036602C">
        <w:rPr>
          <w:color w:val="000000"/>
          <w:sz w:val="20"/>
          <w:szCs w:val="20"/>
        </w:rPr>
        <w:t>, предусмотренные действующим  законодательством.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B07E56" w:rsidRDefault="00540288" w:rsidP="00FA4759">
      <w:pPr>
        <w:jc w:val="center"/>
        <w:rPr>
          <w:b/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>4. Расторжение и прекращение Договора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4.1. Потребитель в любое время может расторгнуть настоящий Договор.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4.2. Настоящий </w:t>
      </w:r>
      <w:proofErr w:type="gramStart"/>
      <w:r w:rsidRPr="0036602C">
        <w:rPr>
          <w:color w:val="000000"/>
          <w:sz w:val="20"/>
          <w:szCs w:val="20"/>
        </w:rPr>
        <w:t>Договор</w:t>
      </w:r>
      <w:proofErr w:type="gramEnd"/>
      <w:r w:rsidRPr="0036602C">
        <w:rPr>
          <w:color w:val="000000"/>
          <w:sz w:val="20"/>
          <w:szCs w:val="20"/>
        </w:rPr>
        <w:t xml:space="preserve"> может быть расторгнут в любое время по соглашению сторон.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4.3. Расторжение настоящего Договора по требованию Исполнителя допускается в судебном порядке в случаях: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>4.3.2. разрушения или повреждения жилого помещения Потребителем;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4.3.3. систематического нарушения прав и законных интересов соседей;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4.3.4. использования жилого помещения не по назначению.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4.4. Настоящий Договор прекращается в связи: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4.4.1. с утратой (разрушением) жилого помещения;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4.4.2.</w:t>
      </w:r>
      <w:r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>с окончанием срока обучения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4.4.3</w:t>
      </w:r>
      <w:r w:rsidRPr="0036602C">
        <w:rPr>
          <w:color w:val="000000"/>
          <w:sz w:val="20"/>
          <w:szCs w:val="20"/>
        </w:rPr>
        <w:t>.</w:t>
      </w:r>
      <w:r w:rsidRPr="00A1523B">
        <w:rPr>
          <w:color w:val="000000"/>
          <w:sz w:val="20"/>
          <w:szCs w:val="20"/>
        </w:rPr>
        <w:t xml:space="preserve"> </w:t>
      </w:r>
      <w:r w:rsidRPr="0036602C">
        <w:rPr>
          <w:color w:val="000000"/>
          <w:sz w:val="20"/>
          <w:szCs w:val="20"/>
        </w:rPr>
        <w:t xml:space="preserve">. В случае расторжения или прекращения настоящего Договора Потребитель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Pr="0036602C">
          <w:rPr>
            <w:rStyle w:val="a3"/>
            <w:color w:val="000000"/>
            <w:sz w:val="20"/>
            <w:szCs w:val="20"/>
            <w:u w:val="none"/>
          </w:rPr>
          <w:t>кодексом</w:t>
        </w:r>
      </w:hyperlink>
      <w:r w:rsidRPr="0036602C">
        <w:rPr>
          <w:color w:val="000000"/>
          <w:sz w:val="20"/>
          <w:szCs w:val="20"/>
        </w:rPr>
        <w:t xml:space="preserve"> Российской Федерации.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DF216D" w:rsidRPr="00B07E56" w:rsidRDefault="00DF216D" w:rsidP="003D7E6B">
      <w:pPr>
        <w:jc w:val="both"/>
        <w:rPr>
          <w:b/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>5. Оплата за проживание в студенческом общежитии</w:t>
      </w:r>
    </w:p>
    <w:p w:rsidR="00DF216D" w:rsidRPr="0036602C" w:rsidRDefault="00DF216D" w:rsidP="003D7E6B">
      <w:pPr>
        <w:jc w:val="both"/>
        <w:rPr>
          <w:color w:val="000000"/>
          <w:sz w:val="20"/>
          <w:szCs w:val="20"/>
        </w:rPr>
      </w:pPr>
    </w:p>
    <w:p w:rsidR="00DF216D" w:rsidRPr="0036602C" w:rsidRDefault="00DF216D" w:rsidP="00FA4759">
      <w:pPr>
        <w:pStyle w:val="ConsPlusNormal"/>
        <w:widowControl/>
        <w:ind w:right="-464" w:firstLine="709"/>
        <w:jc w:val="both"/>
        <w:outlineLvl w:val="2"/>
        <w:rPr>
          <w:rFonts w:ascii="Times New Roman" w:hAnsi="Times New Roman" w:cs="Times New Roman"/>
          <w:color w:val="000000"/>
        </w:rPr>
      </w:pPr>
      <w:r w:rsidRPr="0036602C">
        <w:rPr>
          <w:rFonts w:ascii="Times New Roman" w:hAnsi="Times New Roman" w:cs="Times New Roman"/>
          <w:color w:val="000000"/>
        </w:rPr>
        <w:t>5.1.    Оплата за проживание в общежитии:</w:t>
      </w:r>
    </w:p>
    <w:p w:rsidR="00DF216D" w:rsidRPr="0036602C" w:rsidRDefault="00DF216D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36602C">
        <w:rPr>
          <w:rFonts w:ascii="Times New Roman" w:hAnsi="Times New Roman" w:cs="Times New Roman"/>
          <w:color w:val="000000"/>
        </w:rPr>
        <w:t xml:space="preserve">5.1.1. Заказчик (Потребитель) вносит плату за жилое помещение в порядке и размере, </w:t>
      </w:r>
      <w:proofErr w:type="gramStart"/>
      <w:r w:rsidRPr="0036602C">
        <w:rPr>
          <w:rFonts w:ascii="Times New Roman" w:hAnsi="Times New Roman" w:cs="Times New Roman"/>
          <w:color w:val="000000"/>
        </w:rPr>
        <w:t>определенных</w:t>
      </w:r>
      <w:proofErr w:type="gramEnd"/>
      <w:r w:rsidRPr="0036602C">
        <w:rPr>
          <w:rFonts w:ascii="Times New Roman" w:hAnsi="Times New Roman" w:cs="Times New Roman"/>
          <w:color w:val="000000"/>
        </w:rPr>
        <w:t xml:space="preserve"> законодательством Российской Федерации, Республики Башкортостан.</w:t>
      </w:r>
    </w:p>
    <w:p w:rsidR="00DF216D" w:rsidRPr="0036602C" w:rsidRDefault="00DF216D" w:rsidP="00FA4759">
      <w:pPr>
        <w:ind w:right="-1"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5.2. Для Потребителей,</w:t>
      </w:r>
      <w:r w:rsidRPr="0036602C">
        <w:rPr>
          <w:color w:val="000000"/>
        </w:rPr>
        <w:t xml:space="preserve"> </w:t>
      </w:r>
      <w:r w:rsidRPr="0036602C">
        <w:rPr>
          <w:color w:val="000000"/>
          <w:sz w:val="20"/>
          <w:szCs w:val="20"/>
        </w:rPr>
        <w:t>обучающихся за счет субсидии на возмещение нормативных затрат на оказание услуг физическим и юридическим лицам</w:t>
      </w:r>
      <w:r w:rsidRPr="0036602C">
        <w:rPr>
          <w:color w:val="000000"/>
        </w:rPr>
        <w:t xml:space="preserve">, </w:t>
      </w:r>
      <w:r w:rsidRPr="0036602C">
        <w:rPr>
          <w:color w:val="000000"/>
          <w:sz w:val="20"/>
          <w:szCs w:val="20"/>
        </w:rPr>
        <w:t xml:space="preserve">размер платы за проживание в общежитии составляет </w:t>
      </w:r>
      <w:r w:rsidR="00FA4759">
        <w:rPr>
          <w:color w:val="000000"/>
          <w:sz w:val="20"/>
          <w:szCs w:val="20"/>
        </w:rPr>
        <w:t>125</w:t>
      </w:r>
      <w:r w:rsidR="00D10BBC">
        <w:rPr>
          <w:color w:val="000000"/>
          <w:sz w:val="20"/>
          <w:szCs w:val="20"/>
        </w:rPr>
        <w:t xml:space="preserve"> (сто </w:t>
      </w:r>
      <w:r w:rsidR="00FA4759">
        <w:rPr>
          <w:color w:val="000000"/>
          <w:sz w:val="20"/>
          <w:szCs w:val="20"/>
        </w:rPr>
        <w:t xml:space="preserve"> двадцать пять</w:t>
      </w:r>
      <w:r w:rsidR="003D7E6B">
        <w:rPr>
          <w:color w:val="000000"/>
          <w:sz w:val="20"/>
          <w:szCs w:val="20"/>
        </w:rPr>
        <w:t xml:space="preserve"> р</w:t>
      </w:r>
      <w:r w:rsidR="00D10BBC">
        <w:rPr>
          <w:color w:val="000000"/>
          <w:sz w:val="20"/>
          <w:szCs w:val="20"/>
        </w:rPr>
        <w:t xml:space="preserve">ублей) ежемесячно или </w:t>
      </w:r>
      <w:r w:rsidRPr="0036602C">
        <w:rPr>
          <w:color w:val="000000"/>
          <w:sz w:val="20"/>
          <w:szCs w:val="20"/>
        </w:rPr>
        <w:t>1</w:t>
      </w:r>
      <w:r w:rsidR="00024BD4">
        <w:rPr>
          <w:color w:val="000000"/>
          <w:sz w:val="20"/>
          <w:szCs w:val="20"/>
        </w:rPr>
        <w:t>250</w:t>
      </w:r>
      <w:r w:rsidRPr="0036602C">
        <w:rPr>
          <w:color w:val="000000"/>
          <w:sz w:val="20"/>
          <w:szCs w:val="20"/>
        </w:rPr>
        <w:t xml:space="preserve"> </w:t>
      </w:r>
      <w:proofErr w:type="gramStart"/>
      <w:r w:rsidRPr="0036602C">
        <w:rPr>
          <w:color w:val="000000"/>
          <w:sz w:val="20"/>
          <w:szCs w:val="20"/>
        </w:rPr>
        <w:t>(</w:t>
      </w:r>
      <w:r w:rsidR="00D10BBC">
        <w:rPr>
          <w:color w:val="000000"/>
          <w:sz w:val="20"/>
          <w:szCs w:val="20"/>
        </w:rPr>
        <w:t xml:space="preserve"> </w:t>
      </w:r>
      <w:proofErr w:type="gramEnd"/>
      <w:r w:rsidR="00D10BBC">
        <w:rPr>
          <w:color w:val="000000"/>
          <w:sz w:val="20"/>
          <w:szCs w:val="20"/>
        </w:rPr>
        <w:t>одна тысяча</w:t>
      </w:r>
      <w:r w:rsidR="00024BD4">
        <w:rPr>
          <w:color w:val="000000"/>
          <w:sz w:val="20"/>
          <w:szCs w:val="20"/>
        </w:rPr>
        <w:t xml:space="preserve"> двести пятьдесят</w:t>
      </w:r>
      <w:r w:rsidR="00FA4759">
        <w:rPr>
          <w:color w:val="000000"/>
          <w:sz w:val="20"/>
          <w:szCs w:val="20"/>
        </w:rPr>
        <w:t xml:space="preserve">  рублей 00 копеек) в год.</w:t>
      </w:r>
    </w:p>
    <w:p w:rsidR="00DF216D" w:rsidRPr="0036602C" w:rsidRDefault="00DF216D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36602C">
        <w:rPr>
          <w:rFonts w:ascii="Times New Roman" w:hAnsi="Times New Roman" w:cs="Times New Roman"/>
          <w:color w:val="000000"/>
        </w:rPr>
        <w:t>5.3.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DF216D" w:rsidRPr="0036602C" w:rsidRDefault="00DF216D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36602C">
        <w:rPr>
          <w:rFonts w:ascii="Times New Roman" w:hAnsi="Times New Roman" w:cs="Times New Roman"/>
          <w:color w:val="000000"/>
        </w:rPr>
        <w:t>5.4. В плату Потребителя за проживание включаются следующие оказываемые коммунальные и бытовые услуги: отопление; освещение по нормам СЭС; холодное и горячее водоснабжение, водоотведение; пользование электрическими плитами в оборудованных кухнях, душем, учебными комнатами, библиотеками, читальными залами в общежитии, медицинским пунктом; пользование мебелью и другим инвентарем, установленными в комнатах; обеспечение постельными принадлежностями; уборка лестничных клеток и мест общего пользования с применением моющих средств; санобработка мест общего пользования; охрана (может частично оплачиваться за счет проживающих).</w:t>
      </w:r>
    </w:p>
    <w:p w:rsidR="00DF216D" w:rsidRPr="0036602C" w:rsidRDefault="00DF216D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36602C">
        <w:rPr>
          <w:rFonts w:ascii="Times New Roman" w:hAnsi="Times New Roman" w:cs="Times New Roman"/>
          <w:color w:val="000000"/>
        </w:rPr>
        <w:lastRenderedPageBreak/>
        <w:t xml:space="preserve">5.5. Расходы по оплате дополнительных услуг, не связанных с образовательным процессом, таких как </w:t>
      </w:r>
      <w:proofErr w:type="gramStart"/>
      <w:r w:rsidRPr="0036602C">
        <w:rPr>
          <w:rFonts w:ascii="Times New Roman" w:hAnsi="Times New Roman" w:cs="Times New Roman"/>
          <w:color w:val="000000"/>
        </w:rPr>
        <w:t>проживание</w:t>
      </w:r>
      <w:proofErr w:type="gramEnd"/>
      <w:r w:rsidRPr="0036602C">
        <w:rPr>
          <w:rFonts w:ascii="Times New Roman" w:hAnsi="Times New Roman" w:cs="Times New Roman"/>
          <w:color w:val="000000"/>
        </w:rPr>
        <w:t xml:space="preserve"> в помещениях с повышенными комфортными условиями (наличие в комнатах напольного покрытия,  мебели, люстры, пользование энергоемкими приборами и т.д.), предоставляются исключительно по желанию Потребителя (Заказчика), путем заключения дополнительного соглашения к настоящему договору.</w:t>
      </w:r>
    </w:p>
    <w:p w:rsidR="00DF216D" w:rsidRPr="0036602C" w:rsidRDefault="00024BD4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F21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5.6</w:t>
      </w:r>
      <w:r w:rsidR="00DF216D" w:rsidRPr="0036602C">
        <w:rPr>
          <w:rFonts w:ascii="Times New Roman" w:hAnsi="Times New Roman" w:cs="Times New Roman"/>
          <w:color w:val="000000"/>
        </w:rPr>
        <w:t>. Плата за проживание в студенческом общежитии взимается с Потребителя (Заказчика), за все время проживания и на период зимних каникул.</w:t>
      </w:r>
    </w:p>
    <w:p w:rsidR="00DF216D" w:rsidRPr="0036602C" w:rsidRDefault="00024BD4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</w:t>
      </w:r>
      <w:r w:rsidR="00DF216D" w:rsidRPr="0036602C">
        <w:rPr>
          <w:rFonts w:ascii="Times New Roman" w:hAnsi="Times New Roman" w:cs="Times New Roman"/>
          <w:color w:val="000000"/>
        </w:rPr>
        <w:t>.</w:t>
      </w:r>
      <w:r w:rsidR="00DF216D" w:rsidRPr="0036602C">
        <w:rPr>
          <w:color w:val="000000"/>
        </w:rPr>
        <w:t xml:space="preserve"> </w:t>
      </w:r>
      <w:r w:rsidR="00DF216D" w:rsidRPr="0036602C">
        <w:rPr>
          <w:rFonts w:ascii="Times New Roman" w:hAnsi="Times New Roman" w:cs="Times New Roman"/>
          <w:color w:val="000000"/>
        </w:rPr>
        <w:t>При расторжении договора в одностороннем порядке без уважительной причины, оплата за проживание не возвращается.</w:t>
      </w:r>
      <w:r w:rsidR="00DF216D" w:rsidRPr="0036602C">
        <w:rPr>
          <w:color w:val="000000"/>
        </w:rPr>
        <w:t xml:space="preserve"> </w:t>
      </w:r>
      <w:r w:rsidR="00DF216D" w:rsidRPr="0036602C">
        <w:rPr>
          <w:rFonts w:ascii="Times New Roman" w:hAnsi="Times New Roman" w:cs="Times New Roman"/>
          <w:color w:val="000000"/>
        </w:rPr>
        <w:t xml:space="preserve"> К уважительным причинам относится: семейные обстоятельства (замужество, женитьба), академический отпуск.</w:t>
      </w:r>
    </w:p>
    <w:p w:rsidR="00DF216D" w:rsidRPr="0036602C" w:rsidRDefault="00024BD4" w:rsidP="00FA475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5.8</w:t>
      </w:r>
      <w:r w:rsidR="00DF216D" w:rsidRPr="0036602C">
        <w:rPr>
          <w:rFonts w:ascii="Times New Roman" w:hAnsi="Times New Roman" w:cs="Times New Roman"/>
          <w:color w:val="000000"/>
        </w:rPr>
        <w:t xml:space="preserve">. В случае расторжения договора до 10 числа текущего месяца плата за проживание в общежитии за текущий месяц не взимается, а в случае расторжения договора после 10 числа текущего месяца плата за проживание в общежитии взимается полностью за текущий месяц. </w:t>
      </w: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</w:p>
    <w:p w:rsidR="00540288" w:rsidRPr="0036602C" w:rsidRDefault="00540288" w:rsidP="003D7E6B">
      <w:pPr>
        <w:jc w:val="both"/>
        <w:rPr>
          <w:color w:val="000000"/>
          <w:sz w:val="20"/>
          <w:szCs w:val="20"/>
        </w:rPr>
      </w:pPr>
      <w:r w:rsidRPr="00B07E56">
        <w:rPr>
          <w:b/>
          <w:color w:val="000000"/>
          <w:sz w:val="20"/>
          <w:szCs w:val="20"/>
        </w:rPr>
        <w:t xml:space="preserve"> </w:t>
      </w:r>
      <w:r w:rsidR="00B07E56" w:rsidRPr="00B07E56">
        <w:rPr>
          <w:b/>
          <w:color w:val="000000"/>
          <w:sz w:val="20"/>
          <w:szCs w:val="20"/>
        </w:rPr>
        <w:t xml:space="preserve">                                                                            </w:t>
      </w:r>
      <w:r w:rsidR="00B07E56">
        <w:rPr>
          <w:b/>
          <w:color w:val="000000"/>
          <w:sz w:val="20"/>
          <w:szCs w:val="20"/>
        </w:rPr>
        <w:t>6</w:t>
      </w:r>
      <w:r w:rsidRPr="00B07E56">
        <w:rPr>
          <w:b/>
          <w:color w:val="000000"/>
          <w:sz w:val="20"/>
          <w:szCs w:val="20"/>
        </w:rPr>
        <w:t>. Иные условия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6.1.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6.2. Во всем остальном, что не предусмотрено настоящим договором, стороны руководствуются действующим законод</w:t>
      </w:r>
      <w:r>
        <w:rPr>
          <w:color w:val="000000"/>
          <w:sz w:val="20"/>
          <w:szCs w:val="20"/>
        </w:rPr>
        <w:t>ательством РФ и РТ</w:t>
      </w:r>
      <w:r w:rsidRPr="0036602C">
        <w:rPr>
          <w:color w:val="000000"/>
          <w:sz w:val="20"/>
          <w:szCs w:val="20"/>
        </w:rPr>
        <w:t>.</w:t>
      </w:r>
    </w:p>
    <w:p w:rsidR="00540288" w:rsidRPr="0036602C" w:rsidRDefault="00540288" w:rsidP="00FA4759">
      <w:pPr>
        <w:ind w:firstLine="709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>6.3. Настоящий Договор составлен в двух экземплярах, один из которых находится у Исполнителя, другой - у Заказчика (Потребителя).</w:t>
      </w:r>
    </w:p>
    <w:p w:rsidR="00540288" w:rsidRPr="0036602C" w:rsidRDefault="00BA13E0" w:rsidP="003D7E6B">
      <w:pPr>
        <w:ind w:right="-4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07E56">
        <w:rPr>
          <w:color w:val="000000"/>
          <w:sz w:val="20"/>
          <w:szCs w:val="20"/>
        </w:rPr>
        <w:t xml:space="preserve"> </w:t>
      </w:r>
      <w:proofErr w:type="gramStart"/>
      <w:r w:rsidR="00540288" w:rsidRPr="0036602C">
        <w:rPr>
          <w:color w:val="000000"/>
          <w:sz w:val="20"/>
          <w:szCs w:val="20"/>
        </w:rPr>
        <w:t>Ознакомлен</w:t>
      </w:r>
      <w:proofErr w:type="gramEnd"/>
      <w:r w:rsidR="00540288" w:rsidRPr="0036602C">
        <w:rPr>
          <w:color w:val="000000"/>
          <w:sz w:val="20"/>
          <w:szCs w:val="20"/>
        </w:rPr>
        <w:t xml:space="preserve"> (а) с инструкциями по технике безопасности и охране труда:</w:t>
      </w:r>
      <w:r w:rsidR="00B07E56">
        <w:rPr>
          <w:color w:val="000000"/>
          <w:sz w:val="20"/>
          <w:szCs w:val="20"/>
        </w:rPr>
        <w:t xml:space="preserve"> 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1 «По правилам пожарной безопасности»; </w:t>
      </w:r>
      <w:r w:rsidR="00FC596A">
        <w:rPr>
          <w:color w:val="000000"/>
          <w:sz w:val="20"/>
          <w:szCs w:val="20"/>
        </w:rPr>
        <w:t xml:space="preserve"> 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2 «По ТБ при эксплуатации электрических приборов»;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3 «По ТБ при эксплуатации электрической плиты»;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4 «По ТБ при эксплуатации розеток и выключателей»; 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5 «По ТБ при эксплуатации электрических лампочек»; 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7 «По правилам дежурства студентов»;</w:t>
      </w:r>
    </w:p>
    <w:p w:rsidR="00540288" w:rsidRPr="0036602C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8 «По ТБ при мытье окон и стекол»; </w:t>
      </w:r>
    </w:p>
    <w:p w:rsidR="00540288" w:rsidRDefault="00540288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36602C">
        <w:rPr>
          <w:color w:val="000000"/>
          <w:sz w:val="20"/>
          <w:szCs w:val="20"/>
        </w:rPr>
        <w:t xml:space="preserve"> Инструкция № 9 «По ТБ при мытье полов».  </w:t>
      </w:r>
    </w:p>
    <w:p w:rsidR="00B07E56" w:rsidRDefault="00B07E56" w:rsidP="00BA13E0">
      <w:pPr>
        <w:numPr>
          <w:ilvl w:val="0"/>
          <w:numId w:val="1"/>
        </w:numPr>
        <w:tabs>
          <w:tab w:val="clear" w:pos="720"/>
          <w:tab w:val="left" w:pos="284"/>
        </w:tabs>
        <w:ind w:left="0" w:right="-464" w:firstLine="0"/>
        <w:jc w:val="both"/>
        <w:rPr>
          <w:color w:val="000000"/>
          <w:sz w:val="20"/>
          <w:szCs w:val="20"/>
        </w:rPr>
      </w:pPr>
      <w:r w:rsidRPr="00B07E56">
        <w:rPr>
          <w:color w:val="000000"/>
          <w:sz w:val="20"/>
          <w:szCs w:val="20"/>
        </w:rPr>
        <w:t>Правила внутреннего распорядка общежития.</w:t>
      </w:r>
    </w:p>
    <w:p w:rsidR="00024BD4" w:rsidRDefault="00B07E56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D7E6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024BD4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3D7E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A068B" w:rsidRPr="003D7E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0288" w:rsidRPr="003D7E6B">
        <w:rPr>
          <w:rFonts w:ascii="Times New Roman" w:hAnsi="Times New Roman" w:cs="Times New Roman"/>
          <w:b/>
          <w:color w:val="000000"/>
          <w:sz w:val="20"/>
          <w:szCs w:val="20"/>
        </w:rPr>
        <w:t>Реквизиты сторон: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4516"/>
      </w:tblGrid>
      <w:tr w:rsidR="00024BD4" w:rsidTr="00BA13E0">
        <w:trPr>
          <w:trHeight w:val="530"/>
        </w:trPr>
        <w:tc>
          <w:tcPr>
            <w:tcW w:w="5089" w:type="dxa"/>
          </w:tcPr>
          <w:p w:rsidR="00024BD4" w:rsidRDefault="00024BD4" w:rsidP="00BA13E0">
            <w:pPr>
              <w:pStyle w:val="a4"/>
              <w:spacing w:after="0" w:line="240" w:lineRule="auto"/>
              <w:ind w:left="0" w:right="-46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4516" w:type="dxa"/>
          </w:tcPr>
          <w:p w:rsidR="00024BD4" w:rsidRDefault="00024BD4" w:rsidP="00BA13E0">
            <w:pPr>
              <w:pStyle w:val="a4"/>
              <w:spacing w:after="0" w:line="240" w:lineRule="auto"/>
              <w:ind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  <w:r w:rsidR="001E7E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D7E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(Родители)</w:t>
            </w:r>
            <w:r w:rsidRPr="003D7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4BD4" w:rsidTr="00FA4759">
        <w:tc>
          <w:tcPr>
            <w:tcW w:w="5089" w:type="dxa"/>
          </w:tcPr>
          <w:p w:rsidR="00024BD4" w:rsidRDefault="00FA4759" w:rsidP="001E7E6A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ГАПОУ «БСТК»</w:t>
            </w:r>
          </w:p>
        </w:tc>
        <w:tc>
          <w:tcPr>
            <w:tcW w:w="4516" w:type="dxa"/>
          </w:tcPr>
          <w:p w:rsidR="00024BD4" w:rsidRDefault="001E7E6A" w:rsidP="001E7E6A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FA4759" w:rsidTr="00FA4759">
        <w:tc>
          <w:tcPr>
            <w:tcW w:w="5089" w:type="dxa"/>
          </w:tcPr>
          <w:p w:rsidR="00FA4759" w:rsidRDefault="00FA4759" w:rsidP="001B3C91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423235, Республика Татарстан,                   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  <w:tr w:rsidR="00FA4759" w:rsidTr="00FA4759">
        <w:tc>
          <w:tcPr>
            <w:tcW w:w="5089" w:type="dxa"/>
          </w:tcPr>
          <w:p w:rsidR="00FA4759" w:rsidRDefault="00FA4759" w:rsidP="001B3C91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угульма, ул. Ленина, д. </w:t>
            </w: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дрес_________________________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A4759" w:rsidTr="00FA4759">
        <w:tc>
          <w:tcPr>
            <w:tcW w:w="5089" w:type="dxa"/>
          </w:tcPr>
          <w:p w:rsidR="00FA4759" w:rsidRDefault="00FA4759" w:rsidP="00FA4759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 xml:space="preserve">Тел/факс: 8(85594)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4-67-42</w:t>
            </w: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FA4759" w:rsidTr="00FA4759">
        <w:tc>
          <w:tcPr>
            <w:tcW w:w="5089" w:type="dxa"/>
          </w:tcPr>
          <w:p w:rsidR="00FA4759" w:rsidRPr="00D10BBC" w:rsidRDefault="00FA4759" w:rsidP="00FA4759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</w:tr>
      <w:tr w:rsidR="00FA4759" w:rsidTr="00FA4759">
        <w:tc>
          <w:tcPr>
            <w:tcW w:w="5089" w:type="dxa"/>
          </w:tcPr>
          <w:p w:rsidR="00FA4759" w:rsidRPr="00D10BBC" w:rsidRDefault="007E00CF" w:rsidP="005B2131">
            <w:pPr>
              <w:pStyle w:val="a4"/>
              <w:spacing w:after="0"/>
              <w:ind w:left="0" w:right="-4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spacing w:after="0"/>
              <w:ind w:left="0"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серия</w:t>
            </w: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номер______________</w:t>
            </w:r>
          </w:p>
        </w:tc>
      </w:tr>
      <w:tr w:rsidR="00FA4759" w:rsidTr="00FA4759">
        <w:tc>
          <w:tcPr>
            <w:tcW w:w="5089" w:type="dxa"/>
          </w:tcPr>
          <w:p w:rsidR="00FA4759" w:rsidRPr="00D10BBC" w:rsidRDefault="00FA4759" w:rsidP="005B2131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D10BB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А.С. Маслов                             </w:t>
            </w: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1E7E6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FA4759" w:rsidTr="00FA4759">
        <w:tc>
          <w:tcPr>
            <w:tcW w:w="5089" w:type="dxa"/>
          </w:tcPr>
          <w:p w:rsidR="00FA4759" w:rsidRDefault="00FA4759" w:rsidP="005B2131">
            <w:pPr>
              <w:ind w:right="-464"/>
              <w:rPr>
                <w:sz w:val="20"/>
                <w:szCs w:val="20"/>
              </w:rPr>
            </w:pPr>
            <w:r w:rsidRPr="006F32D0">
              <w:rPr>
                <w:sz w:val="20"/>
                <w:szCs w:val="20"/>
              </w:rPr>
              <w:t>М.П</w:t>
            </w:r>
            <w:r>
              <w:rPr>
                <w:b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</w:t>
            </w:r>
          </w:p>
          <w:p w:rsidR="00FA4759" w:rsidRPr="00D10BBC" w:rsidRDefault="00FA4759" w:rsidP="005B2131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</w:tcBorders>
          </w:tcPr>
          <w:p w:rsidR="00FA4759" w:rsidRDefault="00FA4759" w:rsidP="00B07E56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  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  <w:tr w:rsidR="00FA4759" w:rsidTr="00FA4759">
        <w:tc>
          <w:tcPr>
            <w:tcW w:w="5089" w:type="dxa"/>
          </w:tcPr>
          <w:p w:rsidR="00FA4759" w:rsidRPr="00D10BBC" w:rsidRDefault="00FA4759" w:rsidP="00B07E56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6" w:type="dxa"/>
            <w:tcBorders>
              <w:left w:val="nil"/>
            </w:tcBorders>
          </w:tcPr>
          <w:p w:rsidR="00FA4759" w:rsidRPr="00D10BBC" w:rsidRDefault="00FA4759" w:rsidP="00B07E56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B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Заказчик </w:t>
            </w:r>
            <w:r w:rsidRPr="00D1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</w:tblGrid>
      <w:tr w:rsidR="001E7E6A" w:rsidTr="00BA13E0">
        <w:trPr>
          <w:trHeight w:val="530"/>
        </w:trPr>
        <w:tc>
          <w:tcPr>
            <w:tcW w:w="4516" w:type="dxa"/>
          </w:tcPr>
          <w:p w:rsidR="001E7E6A" w:rsidRPr="00FA4759" w:rsidRDefault="001E7E6A" w:rsidP="00FA4759">
            <w:pPr>
              <w:pStyle w:val="a4"/>
              <w:spacing w:after="0" w:line="240" w:lineRule="auto"/>
              <w:ind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proofErr w:type="gramStart"/>
            <w:r w:rsidRPr="00FA475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4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FA475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FA47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1E7E6A" w:rsidP="001E7E6A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дрес</w:t>
            </w:r>
            <w:r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____________________________  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1E7E6A" w:rsidP="001E7E6A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8A0B57">
            <w:pPr>
              <w:pStyle w:val="a4"/>
              <w:tabs>
                <w:tab w:val="left" w:pos="4428"/>
              </w:tabs>
              <w:spacing w:after="0"/>
              <w:ind w:left="0" w:right="45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СНИЛС  </w:t>
            </w:r>
            <w:r w:rsidR="001E7E6A"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1E7E6A"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___________________________  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1E7E6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  серия ________ номер _________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1E7E6A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1E7E6A">
            <w:pPr>
              <w:pStyle w:val="a4"/>
              <w:spacing w:after="0"/>
              <w:ind w:left="0"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 ___________________________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BA13E0">
            <w:pPr>
              <w:ind w:right="-46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группы _______</w:t>
            </w:r>
          </w:p>
        </w:tc>
      </w:tr>
      <w:tr w:rsidR="001E7E6A" w:rsidTr="00BA13E0">
        <w:tc>
          <w:tcPr>
            <w:tcW w:w="4516" w:type="dxa"/>
          </w:tcPr>
          <w:p w:rsidR="001E7E6A" w:rsidRPr="00FA4759" w:rsidRDefault="00BA13E0" w:rsidP="00BA13E0">
            <w:pPr>
              <w:pStyle w:val="a4"/>
              <w:ind w:left="0" w:right="-46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47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  <w:r w:rsidRPr="00FA4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                              </w:t>
            </w:r>
          </w:p>
        </w:tc>
      </w:tr>
    </w:tbl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24BD4" w:rsidRDefault="00024BD4" w:rsidP="00B07E56">
      <w:pPr>
        <w:pStyle w:val="a4"/>
        <w:ind w:right="-46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E1577" w:rsidRPr="00D10BBC" w:rsidRDefault="00B07E56" w:rsidP="00B07E56">
      <w:pPr>
        <w:pStyle w:val="a4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D10BB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10BB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E1577" w:rsidRPr="00D10BB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1577" w:rsidRPr="00D10BBC" w:rsidRDefault="00DE1577" w:rsidP="00DE1577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D10B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0288" w:rsidRPr="0036602C" w:rsidRDefault="00BA13E0" w:rsidP="00DE1577">
      <w:pPr>
        <w:ind w:right="-4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540288" w:rsidRPr="0036602C" w:rsidSect="003D7E6B">
      <w:pgSz w:w="11906" w:h="16838"/>
      <w:pgMar w:top="360" w:right="849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BDF"/>
    <w:multiLevelType w:val="hybridMultilevel"/>
    <w:tmpl w:val="0AA01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0288"/>
    <w:rsid w:val="00024BD4"/>
    <w:rsid w:val="001E7E6A"/>
    <w:rsid w:val="001F3C50"/>
    <w:rsid w:val="002226A0"/>
    <w:rsid w:val="003D7E6B"/>
    <w:rsid w:val="00422BE3"/>
    <w:rsid w:val="004C18A7"/>
    <w:rsid w:val="004D5EF4"/>
    <w:rsid w:val="004E5DEA"/>
    <w:rsid w:val="00505974"/>
    <w:rsid w:val="005145A8"/>
    <w:rsid w:val="00540288"/>
    <w:rsid w:val="005979B7"/>
    <w:rsid w:val="00635200"/>
    <w:rsid w:val="00704869"/>
    <w:rsid w:val="00780916"/>
    <w:rsid w:val="007A5785"/>
    <w:rsid w:val="007D7BA0"/>
    <w:rsid w:val="007E00CF"/>
    <w:rsid w:val="007F63E0"/>
    <w:rsid w:val="00802CF8"/>
    <w:rsid w:val="00854AE4"/>
    <w:rsid w:val="008A0B57"/>
    <w:rsid w:val="00996531"/>
    <w:rsid w:val="009C53D1"/>
    <w:rsid w:val="00A45DF0"/>
    <w:rsid w:val="00B07E56"/>
    <w:rsid w:val="00B37771"/>
    <w:rsid w:val="00BA068B"/>
    <w:rsid w:val="00BA13E0"/>
    <w:rsid w:val="00BE1FA7"/>
    <w:rsid w:val="00C177B4"/>
    <w:rsid w:val="00C77F95"/>
    <w:rsid w:val="00C87975"/>
    <w:rsid w:val="00CC68C3"/>
    <w:rsid w:val="00D10BBC"/>
    <w:rsid w:val="00DD0EC3"/>
    <w:rsid w:val="00DE1577"/>
    <w:rsid w:val="00DF216D"/>
    <w:rsid w:val="00E60943"/>
    <w:rsid w:val="00E72179"/>
    <w:rsid w:val="00F3761D"/>
    <w:rsid w:val="00FA4759"/>
    <w:rsid w:val="00FC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40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E1577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3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05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7956;fld=134;dst=100012" TargetMode="External"/><Relationship Id="rId5" Type="http://schemas.openxmlformats.org/officeDocument/2006/relationships/hyperlink" Target="consultantplus://offline/main?base=LAW;n=117057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2018-09-03T09:29:00Z</cp:lastPrinted>
  <dcterms:created xsi:type="dcterms:W3CDTF">2014-01-10T09:30:00Z</dcterms:created>
  <dcterms:modified xsi:type="dcterms:W3CDTF">2018-09-03T09:31:00Z</dcterms:modified>
</cp:coreProperties>
</file>